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272" w:rsidRPr="00F81753" w:rsidRDefault="00A91272" w:rsidP="00A91272">
      <w:pPr>
        <w:widowControl/>
        <w:spacing w:beforeLines="50" w:before="156" w:afterLines="50" w:after="156" w:line="480" w:lineRule="auto"/>
        <w:jc w:val="center"/>
        <w:rPr>
          <w:rFonts w:ascii="Times New Roman" w:eastAsia="方正小标宋简体" w:hAnsi="Times New Roman" w:cs="Times New Roman"/>
          <w:b/>
          <w:color w:val="000000"/>
          <w:kern w:val="0"/>
          <w:sz w:val="36"/>
          <w:szCs w:val="36"/>
          <w:lang w:bidi="ar"/>
        </w:rPr>
      </w:pPr>
      <w:r w:rsidRPr="00F81753">
        <w:rPr>
          <w:rFonts w:ascii="Times New Roman" w:eastAsia="方正小标宋简体" w:hAnsi="Times New Roman" w:cs="Times New Roman"/>
          <w:b/>
          <w:color w:val="000000"/>
          <w:kern w:val="0"/>
          <w:sz w:val="36"/>
          <w:szCs w:val="36"/>
          <w:lang w:bidi="ar"/>
        </w:rPr>
        <w:t>轮台县农村生活污水治理专项规划（</w:t>
      </w:r>
      <w:r w:rsidRPr="00F81753">
        <w:rPr>
          <w:rFonts w:ascii="Times New Roman" w:eastAsia="方正小标宋简体" w:hAnsi="Times New Roman" w:cs="Times New Roman"/>
          <w:b/>
          <w:color w:val="000000"/>
          <w:kern w:val="0"/>
          <w:sz w:val="36"/>
          <w:szCs w:val="36"/>
          <w:lang w:bidi="ar"/>
        </w:rPr>
        <w:t>2021-2030</w:t>
      </w:r>
      <w:r w:rsidRPr="00F81753">
        <w:rPr>
          <w:rFonts w:ascii="Times New Roman" w:eastAsia="方正小标宋简体" w:hAnsi="Times New Roman" w:cs="Times New Roman"/>
          <w:b/>
          <w:color w:val="000000"/>
          <w:kern w:val="0"/>
          <w:sz w:val="36"/>
          <w:szCs w:val="36"/>
          <w:lang w:bidi="ar"/>
        </w:rPr>
        <w:t>年）</w:t>
      </w:r>
      <w:r w:rsidR="00EF1DCC">
        <w:rPr>
          <w:rFonts w:ascii="Times New Roman" w:eastAsia="方正小标宋简体" w:hAnsi="Times New Roman" w:cs="Times New Roman" w:hint="eastAsia"/>
          <w:b/>
          <w:color w:val="000000"/>
          <w:kern w:val="0"/>
          <w:sz w:val="36"/>
          <w:szCs w:val="36"/>
          <w:lang w:bidi="ar"/>
        </w:rPr>
        <w:t>规划解读</w:t>
      </w:r>
    </w:p>
    <w:p w:rsidR="00D64748" w:rsidRPr="00F5653F" w:rsidRDefault="00A91272" w:rsidP="00525BF6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5653F">
        <w:rPr>
          <w:rFonts w:ascii="Times New Roman" w:eastAsia="仿宋_GB2312" w:hAnsi="Times New Roman" w:cs="Times New Roman"/>
          <w:b/>
          <w:bCs/>
          <w:sz w:val="32"/>
          <w:szCs w:val="32"/>
        </w:rPr>
        <w:t>一、出台背景</w:t>
      </w:r>
      <w:r w:rsidR="00F97C93" w:rsidRPr="00F5653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及目的</w:t>
      </w:r>
    </w:p>
    <w:p w:rsidR="00F81753" w:rsidRPr="00F81753" w:rsidRDefault="00F8175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1753">
        <w:rPr>
          <w:rFonts w:ascii="Times New Roman" w:eastAsia="仿宋_GB2312" w:hAnsi="Times New Roman" w:cs="Times New Roman"/>
          <w:sz w:val="32"/>
          <w:szCs w:val="32"/>
        </w:rPr>
        <w:t>为坚决打好污染防治攻坚战，自治区党委、政府印发实施了《关于全面加强生态环境保护坚决打好污染防治攻坚战实施方案》，以农村垃圾、污水治理和村容村貌提</w:t>
      </w:r>
      <w:bookmarkStart w:id="0" w:name="_GoBack"/>
      <w:bookmarkEnd w:id="0"/>
      <w:r w:rsidRPr="00F81753">
        <w:rPr>
          <w:rFonts w:ascii="Times New Roman" w:eastAsia="仿宋_GB2312" w:hAnsi="Times New Roman" w:cs="Times New Roman"/>
          <w:sz w:val="32"/>
          <w:szCs w:val="32"/>
        </w:rPr>
        <w:t>升为主攻方向，持续开展农村人居环境整治行动。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12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月，自治区生态环境厅印发《关于做好农村环境整治有关工作的通知》，要求涉农县（区、市）务必于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年组织编制完成县域农村生活污水治理专项规划。同步，巴州生态环境局印发了《关于做好农村环境整治有关工作的提示》，要求按</w:t>
      </w:r>
      <w:r w:rsidRPr="003B1D0B">
        <w:rPr>
          <w:rFonts w:ascii="仿宋_GB2312" w:eastAsia="仿宋_GB2312" w:hAnsi="Times New Roman" w:cs="Times New Roman" w:hint="eastAsia"/>
          <w:sz w:val="32"/>
          <w:szCs w:val="32"/>
        </w:rPr>
        <w:t>照“突出重点、梯次推进、因地制宜、分类治理”的原则，以县为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单位编制县域农村生活污水治理专项规划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特编制《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轮台县农村生活污水治理专项规划（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2021-2030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年）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》</w:t>
      </w:r>
      <w:r w:rsidR="00F97C93">
        <w:rPr>
          <w:rFonts w:ascii="Times New Roman" w:eastAsia="仿宋_GB2312" w:hAnsi="Times New Roman" w:cs="Times New Roman" w:hint="eastAsia"/>
          <w:sz w:val="32"/>
          <w:szCs w:val="32"/>
        </w:rPr>
        <w:t>（以下简称《规划》）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全面推进农村生活污水治理，改善</w:t>
      </w:r>
      <w:r w:rsidR="003B1D0B" w:rsidRPr="00F81753">
        <w:rPr>
          <w:rFonts w:ascii="Times New Roman" w:eastAsia="仿宋_GB2312" w:hAnsi="Times New Roman" w:cs="Times New Roman"/>
          <w:sz w:val="32"/>
          <w:szCs w:val="32"/>
        </w:rPr>
        <w:t>农村人居环境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提高</w:t>
      </w:r>
      <w:r w:rsidR="003B1D0B">
        <w:rPr>
          <w:rFonts w:ascii="Times New Roman" w:eastAsia="仿宋_GB2312" w:hAnsi="Times New Roman" w:cs="Times New Roman" w:hint="eastAsia"/>
          <w:sz w:val="32"/>
          <w:szCs w:val="32"/>
        </w:rPr>
        <w:t>农村居民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生活品质。</w:t>
      </w:r>
    </w:p>
    <w:p w:rsidR="00A91272" w:rsidRPr="00F5653F" w:rsidRDefault="00F81753" w:rsidP="00525BF6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5653F">
        <w:rPr>
          <w:rFonts w:ascii="Times New Roman" w:eastAsia="仿宋_GB2312" w:hAnsi="Times New Roman" w:cs="Times New Roman"/>
          <w:b/>
          <w:bCs/>
          <w:sz w:val="32"/>
          <w:szCs w:val="32"/>
        </w:rPr>
        <w:t>二、编制依据</w:t>
      </w:r>
    </w:p>
    <w:p w:rsidR="00F81753" w:rsidRPr="00F81753" w:rsidRDefault="00F8175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175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1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）《中华人民共和国城乡规划法》（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年修正）；</w:t>
      </w:r>
    </w:p>
    <w:p w:rsidR="00F81753" w:rsidRPr="00F81753" w:rsidRDefault="00F8175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175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）《中华人民共和国水法》（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年修订）；</w:t>
      </w:r>
    </w:p>
    <w:p w:rsidR="00F81753" w:rsidRPr="00F81753" w:rsidRDefault="00F8175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175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3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）《中华人民共和国水污染防治法》（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年修正）；</w:t>
      </w:r>
    </w:p>
    <w:p w:rsidR="00F81753" w:rsidRPr="00F81753" w:rsidRDefault="00F8175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175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4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）《中华人民共和国环境保护法》（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年修订）</w:t>
      </w:r>
      <w:r w:rsidR="00124C5B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F81753" w:rsidRPr="00F81753" w:rsidRDefault="00F8175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1753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4C5B">
        <w:rPr>
          <w:rFonts w:ascii="Times New Roman" w:eastAsia="仿宋_GB2312" w:hAnsi="Times New Roman" w:cs="Times New Roman"/>
          <w:sz w:val="32"/>
          <w:szCs w:val="32"/>
        </w:rPr>
        <w:t>5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）《中共中央国务院关于实施乡村振兴战略的意见》；</w:t>
      </w:r>
    </w:p>
    <w:p w:rsidR="00F81753" w:rsidRPr="00F81753" w:rsidRDefault="00F8175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1753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4C5B">
        <w:rPr>
          <w:rFonts w:ascii="Times New Roman" w:eastAsia="仿宋_GB2312" w:hAnsi="Times New Roman" w:cs="Times New Roman"/>
          <w:sz w:val="32"/>
          <w:szCs w:val="32"/>
        </w:rPr>
        <w:t>6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）生态环境部农业农村部关于印发《农业农村污染治理攻坚战行动计划》的通知（环土壤〔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143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号）；</w:t>
      </w:r>
    </w:p>
    <w:p w:rsidR="00F81753" w:rsidRPr="00F81753" w:rsidRDefault="00F8175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1753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="00124C5B">
        <w:rPr>
          <w:rFonts w:ascii="Times New Roman" w:eastAsia="仿宋_GB2312" w:hAnsi="Times New Roman" w:cs="Times New Roman"/>
          <w:sz w:val="32"/>
          <w:szCs w:val="32"/>
        </w:rPr>
        <w:t>7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）生态环境部办公厅关于印发《县域农村生活污水治理专项规划编制指南（试行）》的通知（</w:t>
      </w:r>
      <w:proofErr w:type="gramStart"/>
      <w:r w:rsidRPr="00F81753">
        <w:rPr>
          <w:rFonts w:ascii="Times New Roman" w:eastAsia="仿宋_GB2312" w:hAnsi="Times New Roman" w:cs="Times New Roman"/>
          <w:sz w:val="32"/>
          <w:szCs w:val="32"/>
        </w:rPr>
        <w:t>环办土壤</w:t>
      </w:r>
      <w:proofErr w:type="gramEnd"/>
      <w:r w:rsidRPr="00F81753">
        <w:rPr>
          <w:rFonts w:ascii="Times New Roman" w:eastAsia="仿宋_GB2312" w:hAnsi="Times New Roman" w:cs="Times New Roman"/>
          <w:sz w:val="32"/>
          <w:szCs w:val="32"/>
        </w:rPr>
        <w:t>函〔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756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124C5B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F81753" w:rsidRPr="00F81753" w:rsidRDefault="00F8175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1753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4C5B">
        <w:rPr>
          <w:rFonts w:ascii="Times New Roman" w:eastAsia="仿宋_GB2312" w:hAnsi="Times New Roman" w:cs="Times New Roman"/>
          <w:sz w:val="32"/>
          <w:szCs w:val="32"/>
        </w:rPr>
        <w:t>8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）《自治区农村人居环境整治三年行动实施方案》（新</w:t>
      </w:r>
      <w:proofErr w:type="gramStart"/>
      <w:r w:rsidRPr="00F81753">
        <w:rPr>
          <w:rFonts w:ascii="Times New Roman" w:eastAsia="仿宋_GB2312" w:hAnsi="Times New Roman" w:cs="Times New Roman"/>
          <w:sz w:val="32"/>
          <w:szCs w:val="32"/>
        </w:rPr>
        <w:t>党办发</w:t>
      </w:r>
      <w:proofErr w:type="gramEnd"/>
      <w:r w:rsidRPr="00F81753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22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号）；</w:t>
      </w:r>
    </w:p>
    <w:p w:rsidR="00F81753" w:rsidRPr="00F81753" w:rsidRDefault="00F8175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1753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4C5B">
        <w:rPr>
          <w:rFonts w:ascii="Times New Roman" w:eastAsia="仿宋_GB2312" w:hAnsi="Times New Roman" w:cs="Times New Roman"/>
          <w:sz w:val="32"/>
          <w:szCs w:val="32"/>
        </w:rPr>
        <w:t>9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）自治区生态环境厅《关于加快推进农村生活污水治理工作的函》（</w:t>
      </w:r>
      <w:proofErr w:type="gramStart"/>
      <w:r w:rsidRPr="00F81753">
        <w:rPr>
          <w:rFonts w:ascii="Times New Roman" w:eastAsia="仿宋_GB2312" w:hAnsi="Times New Roman" w:cs="Times New Roman"/>
          <w:sz w:val="32"/>
          <w:szCs w:val="32"/>
        </w:rPr>
        <w:t>新环函〔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Pr="00F81753">
        <w:rPr>
          <w:rFonts w:ascii="Times New Roman" w:eastAsia="仿宋_GB2312" w:hAnsi="Times New Roman" w:cs="Times New Roman"/>
          <w:sz w:val="32"/>
          <w:szCs w:val="32"/>
        </w:rPr>
        <w:t>6</w:t>
      </w:r>
      <w:r w:rsidRPr="00F81753">
        <w:rPr>
          <w:rFonts w:ascii="Times New Roman" w:eastAsia="仿宋_GB2312" w:hAnsi="Times New Roman" w:cs="Times New Roman"/>
          <w:sz w:val="32"/>
          <w:szCs w:val="32"/>
        </w:rPr>
        <w:t>号）。</w:t>
      </w:r>
    </w:p>
    <w:p w:rsidR="00A91272" w:rsidRPr="00525BF6" w:rsidRDefault="00F81753" w:rsidP="00525BF6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25BF6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三、</w:t>
      </w:r>
      <w:r w:rsidR="00F97C93" w:rsidRPr="00525BF6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规划目标</w:t>
      </w:r>
    </w:p>
    <w:p w:rsidR="00F97C93" w:rsidRPr="00F97C93" w:rsidRDefault="00F97C9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F97C93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（一）近期目标</w:t>
      </w:r>
    </w:p>
    <w:p w:rsidR="00F97C93" w:rsidRDefault="00F97C9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年，根据实际情况实施农村生活污水治理，农村生活污水处理率达到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45.5%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，建有处理设施的村庄污水应接尽接，逐步建立农村生活污水处理设施管理、考核办法，构建农村生活污水处理设施运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维管理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体系。</w:t>
      </w:r>
    </w:p>
    <w:p w:rsidR="00F97C93" w:rsidRDefault="00F97C9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bookmarkStart w:id="1" w:name="_Toc3461"/>
      <w:bookmarkStart w:id="2" w:name="_Toc12986"/>
      <w:bookmarkStart w:id="3" w:name="_Toc12465"/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（二）远期目标</w:t>
      </w:r>
      <w:bookmarkEnd w:id="1"/>
      <w:bookmarkEnd w:id="2"/>
      <w:bookmarkEnd w:id="3"/>
    </w:p>
    <w:p w:rsidR="003B1D0B" w:rsidRPr="00F81753" w:rsidRDefault="00F97C9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2030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年，以卫生厕所改造为重点推进农村生活污水治理，推行农户粪污、污水资源化利用，使农村生活污水处理率进一步提高。加强运维管控，进一步提高设施达标率。</w:t>
      </w:r>
    </w:p>
    <w:p w:rsidR="00A91272" w:rsidRPr="00525BF6" w:rsidRDefault="00F81753" w:rsidP="00525BF6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25BF6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四、编制过程</w:t>
      </w:r>
    </w:p>
    <w:p w:rsidR="00F97C93" w:rsidRDefault="00F97C93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97C93">
        <w:rPr>
          <w:rFonts w:ascii="Times New Roman" w:eastAsia="仿宋_GB2312" w:hAnsi="Times New Roman" w:cs="Times New Roman"/>
          <w:sz w:val="32"/>
          <w:szCs w:val="32"/>
        </w:rPr>
        <w:t>通过资料收集、现场调研，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在整理分析轮台县各乡镇行政村基础资料、总体规划以及各乡镇农村生活污水治理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>现状</w:t>
      </w:r>
      <w:r w:rsidR="00A93B65">
        <w:rPr>
          <w:rFonts w:ascii="Times New Roman" w:eastAsia="仿宋_GB2312" w:hAnsi="Times New Roman" w:cs="Times New Roman" w:hint="eastAsia"/>
          <w:sz w:val="32"/>
          <w:szCs w:val="32"/>
        </w:rPr>
        <w:t>的基础上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，开始</w:t>
      </w:r>
      <w:r w:rsidR="00A93B65">
        <w:rPr>
          <w:rFonts w:ascii="Times New Roman" w:eastAsia="仿宋_GB2312" w:hAnsi="Times New Roman" w:cs="Times New Roman" w:hint="eastAsia"/>
          <w:sz w:val="32"/>
          <w:szCs w:val="32"/>
        </w:rPr>
        <w:t>《规划》的编制工作。</w:t>
      </w:r>
      <w:r w:rsidR="00A93B65" w:rsidRPr="00F97C93">
        <w:rPr>
          <w:rFonts w:ascii="Times New Roman" w:eastAsia="仿宋_GB2312" w:hAnsi="Times New Roman" w:cs="Times New Roman" w:hint="eastAsia"/>
          <w:sz w:val="32"/>
          <w:szCs w:val="32"/>
        </w:rPr>
        <w:t>根据生态环境部印发的《县域农村生活污水治理专项规划编制指南（试行</w:t>
      </w:r>
      <w:r w:rsidR="00A93B65" w:rsidRPr="00F97C93">
        <w:rPr>
          <w:rFonts w:ascii="Times New Roman" w:eastAsia="仿宋_GB2312" w:hAnsi="Times New Roman" w:cs="Times New Roman"/>
          <w:sz w:val="32"/>
          <w:szCs w:val="32"/>
        </w:rPr>
        <w:t>)</w:t>
      </w:r>
      <w:r w:rsidR="00A93B65" w:rsidRPr="00F97C93">
        <w:rPr>
          <w:rFonts w:ascii="Times New Roman" w:eastAsia="仿宋_GB2312" w:hAnsi="Times New Roman" w:cs="Times New Roman"/>
          <w:sz w:val="32"/>
          <w:szCs w:val="32"/>
        </w:rPr>
        <w:t>》（</w:t>
      </w:r>
      <w:proofErr w:type="gramStart"/>
      <w:r w:rsidR="00A93B65" w:rsidRPr="00F97C93">
        <w:rPr>
          <w:rFonts w:ascii="Times New Roman" w:eastAsia="仿宋_GB2312" w:hAnsi="Times New Roman" w:cs="Times New Roman"/>
          <w:sz w:val="32"/>
          <w:szCs w:val="32"/>
        </w:rPr>
        <w:t>环办土壤</w:t>
      </w:r>
      <w:proofErr w:type="gramEnd"/>
      <w:r w:rsidR="00A93B65" w:rsidRPr="00F97C93">
        <w:rPr>
          <w:rFonts w:ascii="Times New Roman" w:eastAsia="仿宋_GB2312" w:hAnsi="Times New Roman" w:cs="Times New Roman"/>
          <w:sz w:val="32"/>
          <w:szCs w:val="32"/>
        </w:rPr>
        <w:t>函〔</w:t>
      </w:r>
      <w:r w:rsidR="00A93B65" w:rsidRPr="00F97C93">
        <w:rPr>
          <w:rFonts w:ascii="Times New Roman" w:eastAsia="仿宋_GB2312" w:hAnsi="Times New Roman" w:cs="Times New Roman"/>
          <w:sz w:val="32"/>
          <w:szCs w:val="32"/>
        </w:rPr>
        <w:t>2019</w:t>
      </w:r>
      <w:r w:rsidR="00A93B65" w:rsidRPr="00F97C93">
        <w:rPr>
          <w:rFonts w:ascii="Times New Roman" w:eastAsia="仿宋_GB2312" w:hAnsi="Times New Roman" w:cs="Times New Roman"/>
          <w:sz w:val="32"/>
          <w:szCs w:val="32"/>
        </w:rPr>
        <w:t>〕</w:t>
      </w:r>
      <w:r w:rsidR="00A93B65" w:rsidRPr="00F97C93">
        <w:rPr>
          <w:rFonts w:ascii="Times New Roman" w:eastAsia="仿宋_GB2312" w:hAnsi="Times New Roman" w:cs="Times New Roman"/>
          <w:sz w:val="32"/>
          <w:szCs w:val="32"/>
        </w:rPr>
        <w:t>756</w:t>
      </w:r>
      <w:r w:rsidR="00A93B65" w:rsidRPr="00F97C93">
        <w:rPr>
          <w:rFonts w:ascii="Times New Roman" w:eastAsia="仿宋_GB2312" w:hAnsi="Times New Roman" w:cs="Times New Roman"/>
          <w:sz w:val="32"/>
          <w:szCs w:val="32"/>
        </w:rPr>
        <w:t>号），</w:t>
      </w:r>
      <w:r w:rsidR="00A93B65">
        <w:rPr>
          <w:rFonts w:ascii="Times New Roman" w:eastAsia="仿宋_GB2312" w:hAnsi="Times New Roman" w:cs="Times New Roman" w:hint="eastAsia"/>
          <w:sz w:val="32"/>
          <w:szCs w:val="32"/>
        </w:rPr>
        <w:t>完成《规划》征求意见稿，于</w:t>
      </w:r>
      <w:r w:rsidR="00A93B6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93B65">
        <w:rPr>
          <w:rFonts w:ascii="Times New Roman" w:eastAsia="仿宋_GB2312" w:hAnsi="Times New Roman" w:cs="Times New Roman"/>
          <w:sz w:val="32"/>
          <w:szCs w:val="32"/>
        </w:rPr>
        <w:t>021</w:t>
      </w:r>
      <w:r w:rsidR="00A93B65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A93B6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93B65">
        <w:rPr>
          <w:rFonts w:ascii="Times New Roman" w:eastAsia="仿宋_GB2312" w:hAnsi="Times New Roman" w:cs="Times New Roman" w:hint="eastAsia"/>
          <w:sz w:val="32"/>
          <w:szCs w:val="32"/>
        </w:rPr>
        <w:t>月初征求</w:t>
      </w:r>
      <w:r w:rsidR="00F816C1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A93B65">
        <w:rPr>
          <w:rFonts w:ascii="Times New Roman" w:eastAsia="仿宋_GB2312" w:hAnsi="Times New Roman" w:cs="Times New Roman" w:hint="eastAsia"/>
          <w:sz w:val="32"/>
          <w:szCs w:val="32"/>
        </w:rPr>
        <w:t>巴州生态环境局轮台分局</w:t>
      </w:r>
      <w:r w:rsidR="00F816C1">
        <w:rPr>
          <w:rFonts w:ascii="Times New Roman" w:eastAsia="仿宋_GB2312" w:hAnsi="Times New Roman" w:cs="Times New Roman" w:hint="eastAsia"/>
          <w:sz w:val="32"/>
          <w:szCs w:val="32"/>
        </w:rPr>
        <w:t>各部门</w:t>
      </w:r>
      <w:r w:rsidR="00A93B65">
        <w:rPr>
          <w:rFonts w:ascii="Times New Roman" w:eastAsia="仿宋_GB2312" w:hAnsi="Times New Roman" w:cs="Times New Roman" w:hint="eastAsia"/>
          <w:sz w:val="32"/>
          <w:szCs w:val="32"/>
        </w:rPr>
        <w:t>及轮台县各</w:t>
      </w:r>
      <w:r w:rsidR="00A93B6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乡镇人民政府</w:t>
      </w:r>
      <w:r w:rsidR="00F816C1">
        <w:rPr>
          <w:rFonts w:ascii="Times New Roman" w:eastAsia="仿宋_GB2312" w:hAnsi="Times New Roman" w:cs="Times New Roman" w:hint="eastAsia"/>
          <w:sz w:val="32"/>
          <w:szCs w:val="32"/>
        </w:rPr>
        <w:t>的意见，并根据各方意见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>修改</w:t>
      </w:r>
      <w:r w:rsidR="00F816C1">
        <w:rPr>
          <w:rFonts w:ascii="Times New Roman" w:eastAsia="仿宋_GB2312" w:hAnsi="Times New Roman" w:cs="Times New Roman" w:hint="eastAsia"/>
          <w:sz w:val="32"/>
          <w:szCs w:val="32"/>
        </w:rPr>
        <w:t>完善了《规划》内容，最终完成本规划的编制工作。</w:t>
      </w:r>
    </w:p>
    <w:p w:rsidR="00F816C1" w:rsidRPr="00525BF6" w:rsidRDefault="00F816C1" w:rsidP="00525BF6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25BF6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五、主要内容</w:t>
      </w:r>
    </w:p>
    <w:p w:rsidR="00F816C1" w:rsidRDefault="00F816C1" w:rsidP="00525BF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本《规划》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共分八章，包括：第一章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总则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第二章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区域概况；第三章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污染源分析；第四章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污水处理设施建设；第五章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设施运行管理；第六章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工程估算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资金筹措；第七章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效益分析；第八章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保障措施。</w:t>
      </w:r>
    </w:p>
    <w:p w:rsidR="00F816C1" w:rsidRPr="00F816C1" w:rsidRDefault="00F816C1" w:rsidP="00525BF6">
      <w:pPr>
        <w:pStyle w:val="TOC2"/>
        <w:adjustRightInd w:val="0"/>
        <w:snapToGrid w:val="0"/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F816C1">
        <w:rPr>
          <w:rFonts w:ascii="Times New Roman" w:eastAsia="仿宋_GB2312" w:hAnsi="Times New Roman" w:cs="Times New Roman" w:hint="eastAsia"/>
          <w:sz w:val="32"/>
          <w:szCs w:val="32"/>
        </w:rPr>
        <w:t>本规划近期规划为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5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年，远期规划与县域总体规划保持一致，《轮台县县城总体规划》规划期限为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2010-2030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年，所以本规划规划期限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2021-2030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年</w:t>
      </w:r>
      <w:r w:rsidR="00525BF6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近期：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2021-2025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年；远期：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2026-2030</w:t>
      </w:r>
      <w:r w:rsidRPr="00F816C1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F816C1" w:rsidRDefault="00F816C1" w:rsidP="00525BF6">
      <w:pPr>
        <w:pStyle w:val="TOC2"/>
        <w:adjustRightInd w:val="0"/>
        <w:snapToGrid w:val="0"/>
        <w:spacing w:line="56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六、重要举措</w:t>
      </w:r>
    </w:p>
    <w:p w:rsidR="00F816C1" w:rsidRDefault="00F816C1" w:rsidP="00525BF6">
      <w:pPr>
        <w:pStyle w:val="TOC2"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）分析</w:t>
      </w:r>
      <w:r w:rsidR="005E6B56">
        <w:rPr>
          <w:rFonts w:ascii="Times New Roman" w:eastAsia="仿宋_GB2312" w:hAnsi="Times New Roman" w:cs="Times New Roman" w:hint="eastAsia"/>
          <w:sz w:val="32"/>
          <w:szCs w:val="32"/>
        </w:rPr>
        <w:t>农村生活污水治理设施建设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存在的主要问题；</w:t>
      </w:r>
    </w:p>
    <w:p w:rsidR="00F816C1" w:rsidRDefault="00F816C1" w:rsidP="00525BF6">
      <w:pPr>
        <w:pStyle w:val="TOC2"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962A9" w:rsidRPr="003962A9">
        <w:rPr>
          <w:rFonts w:ascii="Times New Roman" w:eastAsia="仿宋_GB2312" w:hAnsi="Times New Roman" w:cs="Times New Roman" w:hint="eastAsia"/>
          <w:sz w:val="32"/>
          <w:szCs w:val="32"/>
        </w:rPr>
        <w:t>根据轮台县农村地区的区位、地形地貌、地质地势、土壤植被、受纳水体、村庄布局等</w:t>
      </w:r>
      <w:r w:rsidR="003962A9">
        <w:rPr>
          <w:rFonts w:ascii="Times New Roman" w:eastAsia="仿宋_GB2312" w:hAnsi="Times New Roman" w:cs="Times New Roman" w:hint="eastAsia"/>
          <w:sz w:val="32"/>
          <w:szCs w:val="32"/>
        </w:rPr>
        <w:t>，并结合现场调查情况，确定</w:t>
      </w:r>
      <w:r w:rsidR="005E6B56">
        <w:rPr>
          <w:rFonts w:ascii="Times New Roman" w:eastAsia="仿宋_GB2312" w:hAnsi="Times New Roman" w:cs="Times New Roman" w:hint="eastAsia"/>
          <w:sz w:val="32"/>
          <w:szCs w:val="32"/>
        </w:rPr>
        <w:t>各村庄</w:t>
      </w:r>
      <w:r w:rsidR="003962A9">
        <w:rPr>
          <w:rFonts w:ascii="Times New Roman" w:eastAsia="仿宋_GB2312" w:hAnsi="Times New Roman" w:cs="Times New Roman" w:hint="eastAsia"/>
          <w:sz w:val="32"/>
          <w:szCs w:val="32"/>
        </w:rPr>
        <w:t>污水治理模式；</w:t>
      </w:r>
    </w:p>
    <w:p w:rsidR="00F816C1" w:rsidRDefault="003962A9" w:rsidP="00525BF6">
      <w:pPr>
        <w:pStyle w:val="TOC2"/>
        <w:adjustRightInd w:val="0"/>
        <w:snapToGrid w:val="0"/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）根据污水收集排放区域，科学预测用水量，选择合理的污水处理工艺；</w:t>
      </w:r>
    </w:p>
    <w:p w:rsidR="00F816C1" w:rsidRDefault="003962A9" w:rsidP="00525BF6">
      <w:pPr>
        <w:pStyle w:val="TOC2"/>
        <w:adjustRightInd w:val="0"/>
        <w:snapToGrid w:val="0"/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）对各工程项目的分期实施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安排，本着“立足需要、适当超前、先急后缓、量力而行”的原则，分期分批建设；</w:t>
      </w:r>
    </w:p>
    <w:p w:rsidR="00F816C1" w:rsidRDefault="003962A9" w:rsidP="00525BF6">
      <w:pPr>
        <w:pStyle w:val="TOC2"/>
        <w:adjustRightInd w:val="0"/>
        <w:snapToGrid w:val="0"/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）对污水治理工程进行投资估算和效益分析；</w:t>
      </w:r>
    </w:p>
    <w:p w:rsidR="00F816C1" w:rsidRPr="00F816C1" w:rsidRDefault="003962A9" w:rsidP="005E6B56">
      <w:pPr>
        <w:pStyle w:val="TOC2"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）对轮台县农村生活污水治理规划实施提出合理、可行的措施和建议。</w:t>
      </w:r>
    </w:p>
    <w:sectPr w:rsidR="00F816C1" w:rsidRPr="00F8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72"/>
    <w:rsid w:val="00124C5B"/>
    <w:rsid w:val="003962A9"/>
    <w:rsid w:val="003B1D0B"/>
    <w:rsid w:val="00525BF6"/>
    <w:rsid w:val="005E6B56"/>
    <w:rsid w:val="00A91272"/>
    <w:rsid w:val="00A93B65"/>
    <w:rsid w:val="00D64748"/>
    <w:rsid w:val="00EF1DCC"/>
    <w:rsid w:val="00F5653F"/>
    <w:rsid w:val="00F816C1"/>
    <w:rsid w:val="00F81753"/>
    <w:rsid w:val="00F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94EE"/>
  <w15:chartTrackingRefBased/>
  <w15:docId w15:val="{3B0DD93F-BB74-4F98-A900-E7FF73E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A91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autoRedefine/>
    <w:uiPriority w:val="39"/>
    <w:unhideWhenUsed/>
    <w:rsid w:val="00F816C1"/>
    <w:pPr>
      <w:ind w:firstLineChars="200" w:firstLine="640"/>
    </w:pPr>
  </w:style>
  <w:style w:type="paragraph" w:styleId="a3">
    <w:name w:val="Balloon Text"/>
    <w:basedOn w:val="a"/>
    <w:link w:val="a4"/>
    <w:uiPriority w:val="99"/>
    <w:semiHidden/>
    <w:unhideWhenUsed/>
    <w:rsid w:val="00A9127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91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LXR</dc:creator>
  <cp:keywords/>
  <dc:description/>
  <cp:lastModifiedBy>LXR</cp:lastModifiedBy>
  <cp:revision>4</cp:revision>
  <dcterms:created xsi:type="dcterms:W3CDTF">2021-10-27T09:58:00Z</dcterms:created>
  <dcterms:modified xsi:type="dcterms:W3CDTF">2021-10-27T11:35:00Z</dcterms:modified>
</cp:coreProperties>
</file>